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743" w:rsidRDefault="00020743" w:rsidP="00A53E92">
      <w:pPr>
        <w:spacing w:after="177" w:line="304" w:lineRule="atLeast"/>
        <w:outlineLvl w:val="0"/>
        <w:rPr>
          <w:rFonts w:ascii="Arial" w:eastAsia="Times New Roman" w:hAnsi="Arial" w:cs="Arial"/>
          <w:b/>
          <w:bCs/>
          <w:color w:val="000000"/>
          <w:kern w:val="36"/>
          <w:lang w:eastAsia="en-ZA"/>
        </w:rPr>
      </w:pPr>
      <w:r>
        <w:rPr>
          <w:rFonts w:ascii="Arial" w:eastAsia="Times New Roman" w:hAnsi="Arial" w:cs="Arial"/>
          <w:b/>
          <w:bCs/>
          <w:color w:val="000000"/>
          <w:kern w:val="36"/>
          <w:lang w:eastAsia="en-ZA"/>
        </w:rPr>
        <w:t xml:space="preserve">Hip Replacement/ Hip </w:t>
      </w:r>
      <w:proofErr w:type="spellStart"/>
      <w:r>
        <w:rPr>
          <w:rFonts w:ascii="Arial" w:eastAsia="Times New Roman" w:hAnsi="Arial" w:cs="Arial"/>
          <w:b/>
          <w:bCs/>
          <w:color w:val="000000"/>
          <w:kern w:val="36"/>
          <w:lang w:eastAsia="en-ZA"/>
        </w:rPr>
        <w:t>Arthroplasty</w:t>
      </w:r>
      <w:proofErr w:type="spellEnd"/>
      <w:r w:rsidR="00106523">
        <w:rPr>
          <w:rFonts w:ascii="Arial" w:eastAsia="Times New Roman" w:hAnsi="Arial" w:cs="Arial"/>
          <w:b/>
          <w:bCs/>
          <w:color w:val="000000"/>
          <w:kern w:val="36"/>
          <w:lang w:eastAsia="en-ZA"/>
        </w:rPr>
        <w:t xml:space="preserve"> Consent form</w:t>
      </w:r>
    </w:p>
    <w:p w:rsidR="00020743" w:rsidRDefault="00020743" w:rsidP="00A53E92">
      <w:pPr>
        <w:spacing w:after="177" w:line="304" w:lineRule="atLeast"/>
        <w:outlineLvl w:val="0"/>
        <w:rPr>
          <w:rFonts w:ascii="Arial" w:eastAsia="Times New Roman" w:hAnsi="Arial" w:cs="Arial"/>
          <w:bCs/>
          <w:color w:val="000000"/>
          <w:kern w:val="36"/>
          <w:lang w:eastAsia="en-ZA"/>
        </w:rPr>
      </w:pPr>
      <w:r>
        <w:rPr>
          <w:rFonts w:ascii="Arial" w:eastAsia="Times New Roman" w:hAnsi="Arial" w:cs="Arial"/>
          <w:bCs/>
          <w:color w:val="000000"/>
          <w:kern w:val="36"/>
          <w:lang w:eastAsia="en-ZA"/>
        </w:rPr>
        <w:t xml:space="preserve">The Hip is a “ball and socket” joint. </w:t>
      </w:r>
      <w:proofErr w:type="gramStart"/>
      <w:r>
        <w:rPr>
          <w:rFonts w:ascii="Arial" w:eastAsia="Times New Roman" w:hAnsi="Arial" w:cs="Arial"/>
          <w:bCs/>
          <w:color w:val="000000"/>
          <w:kern w:val="36"/>
          <w:lang w:eastAsia="en-ZA"/>
        </w:rPr>
        <w:t>The socket being the pelvic bone, and the ball being the proximal thigh bone, or femur head.</w:t>
      </w:r>
      <w:proofErr w:type="gramEnd"/>
      <w:r>
        <w:rPr>
          <w:rFonts w:ascii="Arial" w:eastAsia="Times New Roman" w:hAnsi="Arial" w:cs="Arial"/>
          <w:bCs/>
          <w:color w:val="000000"/>
          <w:kern w:val="36"/>
          <w:lang w:eastAsia="en-ZA"/>
        </w:rPr>
        <w:t xml:space="preserve"> </w:t>
      </w:r>
      <w:proofErr w:type="gramStart"/>
      <w:r>
        <w:rPr>
          <w:rFonts w:ascii="Arial" w:eastAsia="Times New Roman" w:hAnsi="Arial" w:cs="Arial"/>
          <w:bCs/>
          <w:color w:val="000000"/>
          <w:kern w:val="36"/>
          <w:lang w:eastAsia="en-ZA"/>
        </w:rPr>
        <w:t>The are</w:t>
      </w:r>
      <w:proofErr w:type="gramEnd"/>
      <w:r>
        <w:rPr>
          <w:rFonts w:ascii="Arial" w:eastAsia="Times New Roman" w:hAnsi="Arial" w:cs="Arial"/>
          <w:bCs/>
          <w:color w:val="000000"/>
          <w:kern w:val="36"/>
          <w:lang w:eastAsia="en-ZA"/>
        </w:rPr>
        <w:t xml:space="preserve"> many conditions which may require hip replacement, the commonest of which is osteoarthritis. A simplified explanation is the “wear and tear” which takes place as the joint surface </w:t>
      </w:r>
      <w:proofErr w:type="gramStart"/>
      <w:r>
        <w:rPr>
          <w:rFonts w:ascii="Arial" w:eastAsia="Times New Roman" w:hAnsi="Arial" w:cs="Arial"/>
          <w:bCs/>
          <w:color w:val="000000"/>
          <w:kern w:val="36"/>
          <w:lang w:eastAsia="en-ZA"/>
        </w:rPr>
        <w:t>rub</w:t>
      </w:r>
      <w:proofErr w:type="gramEnd"/>
      <w:r>
        <w:rPr>
          <w:rFonts w:ascii="Arial" w:eastAsia="Times New Roman" w:hAnsi="Arial" w:cs="Arial"/>
          <w:bCs/>
          <w:color w:val="000000"/>
          <w:kern w:val="36"/>
          <w:lang w:eastAsia="en-ZA"/>
        </w:rPr>
        <w:t xml:space="preserve"> on each other throughout our lifetimes, until the surfaces are no longer able to allow pain free motion. The procedure entails removal of these damaged bones and joint surfaces, and replacing them with highly specialised man made materials, to mimic the motion intended for the hip joint by Man’s Creator. This procedure is highly effective in reducing pain, and thereby affording better mobility, and function in our daily lives.</w:t>
      </w:r>
    </w:p>
    <w:p w:rsidR="00020743" w:rsidRDefault="00020743" w:rsidP="00A53E92">
      <w:pPr>
        <w:spacing w:after="177" w:line="304" w:lineRule="atLeast"/>
        <w:outlineLvl w:val="0"/>
        <w:rPr>
          <w:rFonts w:ascii="Arial" w:eastAsia="Times New Roman" w:hAnsi="Arial" w:cs="Arial"/>
          <w:bCs/>
          <w:color w:val="000000"/>
          <w:kern w:val="36"/>
          <w:lang w:eastAsia="en-ZA"/>
        </w:rPr>
      </w:pPr>
    </w:p>
    <w:p w:rsidR="00020743" w:rsidRDefault="00020743" w:rsidP="00A53E92">
      <w:pPr>
        <w:spacing w:after="177" w:line="304" w:lineRule="atLeast"/>
        <w:outlineLvl w:val="0"/>
        <w:rPr>
          <w:rFonts w:ascii="Arial" w:eastAsia="Times New Roman" w:hAnsi="Arial" w:cs="Arial"/>
          <w:b/>
          <w:bCs/>
          <w:color w:val="000000"/>
          <w:kern w:val="36"/>
          <w:lang w:eastAsia="en-ZA"/>
        </w:rPr>
      </w:pPr>
      <w:r>
        <w:rPr>
          <w:rFonts w:ascii="Arial" w:eastAsia="Times New Roman" w:hAnsi="Arial" w:cs="Arial"/>
          <w:b/>
          <w:bCs/>
          <w:color w:val="000000"/>
          <w:kern w:val="36"/>
          <w:lang w:eastAsia="en-ZA"/>
        </w:rPr>
        <w:t>Alternative therapies/ treatments</w:t>
      </w:r>
    </w:p>
    <w:p w:rsidR="005027BC" w:rsidRPr="00106523" w:rsidRDefault="00020743" w:rsidP="00A53E92">
      <w:pPr>
        <w:spacing w:after="177" w:line="304" w:lineRule="atLeast"/>
        <w:outlineLvl w:val="0"/>
        <w:rPr>
          <w:rFonts w:ascii="Arial" w:eastAsia="Times New Roman" w:hAnsi="Arial" w:cs="Arial"/>
          <w:bCs/>
          <w:color w:val="000000"/>
          <w:kern w:val="36"/>
          <w:lang w:eastAsia="en-ZA"/>
        </w:rPr>
      </w:pPr>
      <w:r>
        <w:rPr>
          <w:rFonts w:ascii="Arial" w:eastAsia="Times New Roman" w:hAnsi="Arial" w:cs="Arial"/>
          <w:bCs/>
          <w:color w:val="000000"/>
          <w:kern w:val="36"/>
          <w:lang w:eastAsia="en-ZA"/>
        </w:rPr>
        <w:t xml:space="preserve">Alternative treatments include avoiding activities which </w:t>
      </w:r>
      <w:proofErr w:type="spellStart"/>
      <w:r>
        <w:rPr>
          <w:rFonts w:ascii="Arial" w:eastAsia="Times New Roman" w:hAnsi="Arial" w:cs="Arial"/>
          <w:bCs/>
          <w:color w:val="000000"/>
          <w:kern w:val="36"/>
          <w:lang w:eastAsia="en-ZA"/>
        </w:rPr>
        <w:t>aggrevate</w:t>
      </w:r>
      <w:proofErr w:type="spellEnd"/>
      <w:r>
        <w:rPr>
          <w:rFonts w:ascii="Arial" w:eastAsia="Times New Roman" w:hAnsi="Arial" w:cs="Arial"/>
          <w:bCs/>
          <w:color w:val="000000"/>
          <w:kern w:val="36"/>
          <w:lang w:eastAsia="en-ZA"/>
        </w:rPr>
        <w:t xml:space="preserve"> </w:t>
      </w:r>
      <w:r w:rsidR="00106523">
        <w:rPr>
          <w:rFonts w:ascii="Arial" w:eastAsia="Times New Roman" w:hAnsi="Arial" w:cs="Arial"/>
          <w:bCs/>
          <w:color w:val="000000"/>
          <w:kern w:val="36"/>
          <w:lang w:eastAsia="en-ZA"/>
        </w:rPr>
        <w:t>the hip pain, weight loss, gentle physiotherapy and rehab, and medicines like anti-</w:t>
      </w:r>
      <w:proofErr w:type="spellStart"/>
      <w:r w:rsidR="00106523">
        <w:rPr>
          <w:rFonts w:ascii="Arial" w:eastAsia="Times New Roman" w:hAnsi="Arial" w:cs="Arial"/>
          <w:bCs/>
          <w:color w:val="000000"/>
          <w:kern w:val="36"/>
          <w:lang w:eastAsia="en-ZA"/>
        </w:rPr>
        <w:t>inflammatories</w:t>
      </w:r>
      <w:proofErr w:type="spellEnd"/>
      <w:r w:rsidR="00106523">
        <w:rPr>
          <w:rFonts w:ascii="Arial" w:eastAsia="Times New Roman" w:hAnsi="Arial" w:cs="Arial"/>
          <w:bCs/>
          <w:color w:val="000000"/>
          <w:kern w:val="36"/>
          <w:lang w:eastAsia="en-ZA"/>
        </w:rPr>
        <w:t xml:space="preserve"> or </w:t>
      </w:r>
      <w:proofErr w:type="spellStart"/>
      <w:r w:rsidR="00106523">
        <w:rPr>
          <w:rFonts w:ascii="Arial" w:eastAsia="Times New Roman" w:hAnsi="Arial" w:cs="Arial"/>
          <w:bCs/>
          <w:color w:val="000000"/>
          <w:kern w:val="36"/>
          <w:lang w:eastAsia="en-ZA"/>
        </w:rPr>
        <w:t>paracetamol</w:t>
      </w:r>
      <w:proofErr w:type="spellEnd"/>
      <w:r w:rsidR="00106523">
        <w:rPr>
          <w:rFonts w:ascii="Arial" w:eastAsia="Times New Roman" w:hAnsi="Arial" w:cs="Arial"/>
          <w:bCs/>
          <w:color w:val="000000"/>
          <w:kern w:val="36"/>
          <w:lang w:eastAsia="en-ZA"/>
        </w:rPr>
        <w:t xml:space="preserve">, which treat the symptoms of pain, but are unable to cure the problem which causes the pain. Additional therapies include the use of walking aids, like walking sticks or walking frames. Unfortunately, none of these offer a “cure” to the problem, but merely treat the symptoms. Should these therapies no longer offer you pain relief, a Hip Replacement procedure will have the highest chance of providing long lasting pain relief, and faster return to </w:t>
      </w:r>
      <w:proofErr w:type="gramStart"/>
      <w:r w:rsidR="00106523">
        <w:rPr>
          <w:rFonts w:ascii="Arial" w:eastAsia="Times New Roman" w:hAnsi="Arial" w:cs="Arial"/>
          <w:bCs/>
          <w:color w:val="000000"/>
          <w:kern w:val="36"/>
          <w:lang w:eastAsia="en-ZA"/>
        </w:rPr>
        <w:t>function.</w:t>
      </w:r>
      <w:proofErr w:type="gramEnd"/>
    </w:p>
    <w:p w:rsidR="005027BC" w:rsidRDefault="005027BC" w:rsidP="00A53E92">
      <w:pPr>
        <w:spacing w:after="177" w:line="304" w:lineRule="atLeast"/>
        <w:outlineLvl w:val="0"/>
        <w:rPr>
          <w:rFonts w:ascii="Arial" w:eastAsia="Times New Roman" w:hAnsi="Arial" w:cs="Arial"/>
          <w:b/>
          <w:bCs/>
          <w:color w:val="000000"/>
          <w:kern w:val="36"/>
          <w:lang w:eastAsia="en-ZA"/>
        </w:rPr>
      </w:pPr>
    </w:p>
    <w:p w:rsidR="00A53E92" w:rsidRPr="00A53E92" w:rsidRDefault="00A53E92" w:rsidP="00A53E92">
      <w:pPr>
        <w:spacing w:after="177" w:line="304" w:lineRule="atLeast"/>
        <w:outlineLvl w:val="0"/>
        <w:rPr>
          <w:rFonts w:ascii="Arial" w:eastAsia="Times New Roman" w:hAnsi="Arial" w:cs="Arial"/>
          <w:b/>
          <w:bCs/>
          <w:color w:val="000000"/>
          <w:kern w:val="36"/>
          <w:lang w:eastAsia="en-ZA"/>
        </w:rPr>
      </w:pPr>
      <w:r w:rsidRPr="00A53E92">
        <w:rPr>
          <w:rFonts w:ascii="Arial" w:eastAsia="Times New Roman" w:hAnsi="Arial" w:cs="Arial"/>
          <w:b/>
          <w:bCs/>
          <w:color w:val="000000"/>
          <w:kern w:val="36"/>
          <w:lang w:eastAsia="en-ZA"/>
        </w:rPr>
        <w:t>Risks of hip and knee replacement</w:t>
      </w:r>
    </w:p>
    <w:p w:rsidR="00A53E92" w:rsidRPr="00A53E92" w:rsidRDefault="00A53E92" w:rsidP="00A53E92">
      <w:pPr>
        <w:spacing w:before="272" w:after="82" w:line="304" w:lineRule="atLeast"/>
        <w:outlineLvl w:val="1"/>
        <w:rPr>
          <w:rFonts w:ascii="Arial" w:eastAsia="Times New Roman" w:hAnsi="Arial" w:cs="Arial"/>
          <w:color w:val="A1C269"/>
          <w:lang w:eastAsia="en-ZA"/>
        </w:rPr>
      </w:pPr>
      <w:r w:rsidRPr="00A53E92">
        <w:rPr>
          <w:rFonts w:ascii="Arial" w:eastAsia="Times New Roman" w:hAnsi="Arial" w:cs="Arial"/>
          <w:color w:val="A1C269"/>
          <w:lang w:eastAsia="en-ZA"/>
        </w:rPr>
        <w:t>Introduction</w:t>
      </w:r>
    </w:p>
    <w:p w:rsidR="00A53E92" w:rsidRPr="00A53E92" w:rsidRDefault="00A53E92" w:rsidP="00A53E92">
      <w:pPr>
        <w:spacing w:after="204" w:line="240" w:lineRule="auto"/>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All surgeries have risks for complications. Knowing what these risks are and how they apply to you is part of deciding whether or not to have surgery.</w:t>
      </w:r>
    </w:p>
    <w:p w:rsidR="00A53E92" w:rsidRPr="00A53E92" w:rsidRDefault="00A53E92" w:rsidP="00A53E92">
      <w:pPr>
        <w:spacing w:after="204" w:line="240" w:lineRule="auto"/>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You can help lower your chances of risks from surgery by planning ahead.</w:t>
      </w:r>
    </w:p>
    <w:p w:rsidR="00A53E92" w:rsidRPr="00A53E92" w:rsidRDefault="00A53E92" w:rsidP="00A53E92">
      <w:pPr>
        <w:numPr>
          <w:ilvl w:val="0"/>
          <w:numId w:val="1"/>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Choose a doctor and a hospital that provide high-quality care.</w:t>
      </w:r>
    </w:p>
    <w:p w:rsidR="00A53E92" w:rsidRPr="00A53E92" w:rsidRDefault="00A53E92" w:rsidP="00A53E92">
      <w:pPr>
        <w:numPr>
          <w:ilvl w:val="0"/>
          <w:numId w:val="1"/>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Talk with your health care provider long before your surgery.</w:t>
      </w:r>
    </w:p>
    <w:p w:rsidR="00A53E92" w:rsidRPr="00A53E92" w:rsidRDefault="00A53E92" w:rsidP="00A53E92">
      <w:pPr>
        <w:numPr>
          <w:ilvl w:val="0"/>
          <w:numId w:val="1"/>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Find out what you can do to help prevent problems during and after surgery.</w:t>
      </w:r>
    </w:p>
    <w:p w:rsidR="00A53E92" w:rsidRPr="00A53E92" w:rsidRDefault="00A53E92" w:rsidP="00A53E92">
      <w:pPr>
        <w:spacing w:before="272" w:after="82" w:line="304" w:lineRule="atLeast"/>
        <w:outlineLvl w:val="1"/>
        <w:rPr>
          <w:rFonts w:ascii="Arial" w:eastAsia="Times New Roman" w:hAnsi="Arial" w:cs="Arial"/>
          <w:color w:val="A1C269"/>
          <w:lang w:eastAsia="en-ZA"/>
        </w:rPr>
      </w:pPr>
      <w:r w:rsidRPr="00A53E92">
        <w:rPr>
          <w:rFonts w:ascii="Arial" w:eastAsia="Times New Roman" w:hAnsi="Arial" w:cs="Arial"/>
          <w:color w:val="A1C269"/>
          <w:lang w:eastAsia="en-ZA"/>
        </w:rPr>
        <w:t xml:space="preserve">Risks </w:t>
      </w:r>
      <w:proofErr w:type="gramStart"/>
      <w:r w:rsidRPr="00A53E92">
        <w:rPr>
          <w:rFonts w:ascii="Arial" w:eastAsia="Times New Roman" w:hAnsi="Arial" w:cs="Arial"/>
          <w:color w:val="A1C269"/>
          <w:lang w:eastAsia="en-ZA"/>
        </w:rPr>
        <w:t>That</w:t>
      </w:r>
      <w:proofErr w:type="gramEnd"/>
      <w:r w:rsidRPr="00A53E92">
        <w:rPr>
          <w:rFonts w:ascii="Arial" w:eastAsia="Times New Roman" w:hAnsi="Arial" w:cs="Arial"/>
          <w:color w:val="A1C269"/>
          <w:lang w:eastAsia="en-ZA"/>
        </w:rPr>
        <w:t xml:space="preserve"> may Occur With any Surgery</w:t>
      </w:r>
    </w:p>
    <w:p w:rsidR="00A53E92" w:rsidRPr="00A53E92" w:rsidRDefault="00A53E92" w:rsidP="00A53E92">
      <w:pPr>
        <w:spacing w:after="204" w:line="240" w:lineRule="auto"/>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All types of surgery involve risks. Some of these include:</w:t>
      </w:r>
    </w:p>
    <w:p w:rsidR="00A53E92" w:rsidRPr="00A53E92" w:rsidRDefault="00A53E92" w:rsidP="00A53E92">
      <w:pPr>
        <w:numPr>
          <w:ilvl w:val="0"/>
          <w:numId w:val="2"/>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 xml:space="preserve">Breathing problems after surgery. These are more common if you've had general </w:t>
      </w:r>
      <w:proofErr w:type="spellStart"/>
      <w:r w:rsidRPr="00A53E92">
        <w:rPr>
          <w:rFonts w:ascii="Arial" w:eastAsia="Times New Roman" w:hAnsi="Arial" w:cs="Arial"/>
          <w:color w:val="434343"/>
          <w:sz w:val="19"/>
          <w:szCs w:val="19"/>
          <w:lang w:eastAsia="en-ZA"/>
        </w:rPr>
        <w:t>anesthesia</w:t>
      </w:r>
      <w:proofErr w:type="spellEnd"/>
      <w:r w:rsidRPr="00A53E92">
        <w:rPr>
          <w:rFonts w:ascii="Arial" w:eastAsia="Times New Roman" w:hAnsi="Arial" w:cs="Arial"/>
          <w:color w:val="434343"/>
          <w:sz w:val="19"/>
          <w:szCs w:val="19"/>
          <w:lang w:eastAsia="en-ZA"/>
        </w:rPr>
        <w:t xml:space="preserve"> and a breathing tube.</w:t>
      </w:r>
    </w:p>
    <w:p w:rsidR="00A53E92" w:rsidRPr="00A53E92" w:rsidRDefault="00A53E92" w:rsidP="00A53E92">
      <w:pPr>
        <w:numPr>
          <w:ilvl w:val="0"/>
          <w:numId w:val="2"/>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Heart attack or stroke during or after surgery.</w:t>
      </w:r>
    </w:p>
    <w:p w:rsidR="00A53E92" w:rsidRPr="00A53E92" w:rsidRDefault="00A53E92" w:rsidP="00A53E92">
      <w:pPr>
        <w:numPr>
          <w:ilvl w:val="0"/>
          <w:numId w:val="2"/>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Infection in the joint, lungs (pneumoni</w:t>
      </w:r>
      <w:r w:rsidR="007C2CD9">
        <w:rPr>
          <w:rFonts w:ascii="Arial" w:eastAsia="Times New Roman" w:hAnsi="Arial" w:cs="Arial"/>
          <w:color w:val="434343"/>
          <w:sz w:val="19"/>
          <w:szCs w:val="19"/>
          <w:lang w:eastAsia="en-ZA"/>
        </w:rPr>
        <w:t>a), or urinary tract (a bladder tube is often inserted during the procedure to empty the bladder)</w:t>
      </w:r>
    </w:p>
    <w:p w:rsidR="00A53E92" w:rsidRPr="00A53E92" w:rsidRDefault="00A53E92" w:rsidP="00A53E92">
      <w:pPr>
        <w:numPr>
          <w:ilvl w:val="0"/>
          <w:numId w:val="2"/>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lastRenderedPageBreak/>
        <w:t>Poor wound healing. This is more likely for people who are not healthy before surgery,</w:t>
      </w:r>
      <w:r w:rsidR="00871B0B">
        <w:rPr>
          <w:rFonts w:ascii="Arial" w:eastAsia="Times New Roman" w:hAnsi="Arial" w:cs="Arial"/>
          <w:color w:val="434343"/>
          <w:sz w:val="19"/>
          <w:szCs w:val="19"/>
          <w:lang w:eastAsia="en-ZA"/>
        </w:rPr>
        <w:t xml:space="preserve"> who are obese</w:t>
      </w:r>
      <w:proofErr w:type="gramStart"/>
      <w:r w:rsidR="00871B0B">
        <w:rPr>
          <w:rFonts w:ascii="Arial" w:eastAsia="Times New Roman" w:hAnsi="Arial" w:cs="Arial"/>
          <w:color w:val="434343"/>
          <w:sz w:val="19"/>
          <w:szCs w:val="19"/>
          <w:lang w:eastAsia="en-ZA"/>
        </w:rPr>
        <w:t xml:space="preserve">, </w:t>
      </w:r>
      <w:r w:rsidRPr="00A53E92">
        <w:rPr>
          <w:rFonts w:ascii="Arial" w:eastAsia="Times New Roman" w:hAnsi="Arial" w:cs="Arial"/>
          <w:color w:val="434343"/>
          <w:sz w:val="19"/>
          <w:szCs w:val="19"/>
          <w:lang w:eastAsia="en-ZA"/>
        </w:rPr>
        <w:t xml:space="preserve"> who</w:t>
      </w:r>
      <w:proofErr w:type="gramEnd"/>
      <w:r w:rsidRPr="00A53E92">
        <w:rPr>
          <w:rFonts w:ascii="Arial" w:eastAsia="Times New Roman" w:hAnsi="Arial" w:cs="Arial"/>
          <w:color w:val="434343"/>
          <w:sz w:val="19"/>
          <w:szCs w:val="19"/>
          <w:lang w:eastAsia="en-ZA"/>
        </w:rPr>
        <w:t xml:space="preserve"> smoke or have diabetes, or who take medicines t</w:t>
      </w:r>
      <w:r w:rsidR="00871B0B">
        <w:rPr>
          <w:rFonts w:ascii="Arial" w:eastAsia="Times New Roman" w:hAnsi="Arial" w:cs="Arial"/>
          <w:color w:val="434343"/>
          <w:sz w:val="19"/>
          <w:szCs w:val="19"/>
          <w:lang w:eastAsia="en-ZA"/>
        </w:rPr>
        <w:t>hat weaken their immune systems- like rheumatoid arthritis etc.</w:t>
      </w:r>
    </w:p>
    <w:p w:rsidR="007C2CD9" w:rsidRPr="007C2CD9" w:rsidRDefault="00A53E92" w:rsidP="007C2CD9">
      <w:pPr>
        <w:numPr>
          <w:ilvl w:val="0"/>
          <w:numId w:val="2"/>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An allergic reaction to a medicine you receive. This is rare, but some of these reactions may be life threatening.</w:t>
      </w:r>
    </w:p>
    <w:p w:rsidR="00A53E92" w:rsidRPr="00A53E92" w:rsidRDefault="00A53E92" w:rsidP="00A53E92">
      <w:pPr>
        <w:numPr>
          <w:ilvl w:val="0"/>
          <w:numId w:val="2"/>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Falls in the hospital. Falls can be a major problem. Many things can lead to a fall, including loose gowns, slippery floors, medicines that make you sleepy, pain, unfamiliar surroundings, weakness after surgery, or moving around with a lot of tubes attached to your body.</w:t>
      </w:r>
      <w:r w:rsidR="00871B0B">
        <w:rPr>
          <w:rFonts w:ascii="Arial" w:eastAsia="Times New Roman" w:hAnsi="Arial" w:cs="Arial"/>
          <w:color w:val="434343"/>
          <w:sz w:val="19"/>
          <w:szCs w:val="19"/>
          <w:lang w:eastAsia="en-ZA"/>
        </w:rPr>
        <w:t xml:space="preserve"> It is imperative that you do not attempt walking to the loo or anywhere else in the hospital soon after surgery, without assistance.</w:t>
      </w:r>
    </w:p>
    <w:p w:rsidR="00A53E92" w:rsidRPr="00A53E92" w:rsidRDefault="00A53E92" w:rsidP="00A53E92">
      <w:pPr>
        <w:spacing w:before="272" w:after="82" w:line="304" w:lineRule="atLeast"/>
        <w:outlineLvl w:val="1"/>
        <w:rPr>
          <w:rFonts w:ascii="Arial" w:eastAsia="Times New Roman" w:hAnsi="Arial" w:cs="Arial"/>
          <w:color w:val="A1C269"/>
          <w:lang w:eastAsia="en-ZA"/>
        </w:rPr>
      </w:pPr>
      <w:r w:rsidRPr="00A53E92">
        <w:rPr>
          <w:rFonts w:ascii="Arial" w:eastAsia="Times New Roman" w:hAnsi="Arial" w:cs="Arial"/>
          <w:color w:val="A1C269"/>
          <w:lang w:eastAsia="en-ZA"/>
        </w:rPr>
        <w:t>Bleeding</w:t>
      </w:r>
    </w:p>
    <w:p w:rsidR="00A53E92" w:rsidRPr="00A53E92" w:rsidRDefault="00A53E92" w:rsidP="00A53E92">
      <w:pPr>
        <w:spacing w:after="204" w:line="240" w:lineRule="auto"/>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 xml:space="preserve">It is normal to lose blood during and after hip or knee replacement surgery. Some people need a blood transfusion during surgery or during their recovery period in the hospital. You are less likely to need a transfusion if your red blood count is high enough before surgery. </w:t>
      </w:r>
      <w:r w:rsidR="007C2CD9">
        <w:rPr>
          <w:rFonts w:ascii="Arial" w:eastAsia="Times New Roman" w:hAnsi="Arial" w:cs="Arial"/>
          <w:color w:val="434343"/>
          <w:sz w:val="19"/>
          <w:szCs w:val="19"/>
          <w:lang w:eastAsia="en-ZA"/>
        </w:rPr>
        <w:t>Although all blood products are thoroughly screened for infections and diseases like HIV, by the South African National Blood Transfusion Service, there remains a &lt;1% chance that these pathogens may be transmitted in the transfused blood/ products.</w:t>
      </w:r>
    </w:p>
    <w:p w:rsidR="00A53E92" w:rsidRPr="00A53E92" w:rsidRDefault="00A53E92" w:rsidP="00A53E92">
      <w:pPr>
        <w:spacing w:after="204" w:line="240" w:lineRule="auto"/>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Much of the bleeding during surgery comes from the bone that has been cut. A bruise may occur if blood collects around the new joint or under the skin after surgery.</w:t>
      </w:r>
    </w:p>
    <w:p w:rsidR="00A53E92" w:rsidRPr="00A53E92" w:rsidRDefault="00A53E92" w:rsidP="00A53E92">
      <w:pPr>
        <w:spacing w:before="272" w:after="82" w:line="304" w:lineRule="atLeast"/>
        <w:outlineLvl w:val="1"/>
        <w:rPr>
          <w:rFonts w:ascii="Arial" w:eastAsia="Times New Roman" w:hAnsi="Arial" w:cs="Arial"/>
          <w:color w:val="A1C269"/>
          <w:lang w:eastAsia="en-ZA"/>
        </w:rPr>
      </w:pPr>
      <w:r w:rsidRPr="00A53E92">
        <w:rPr>
          <w:rFonts w:ascii="Arial" w:eastAsia="Times New Roman" w:hAnsi="Arial" w:cs="Arial"/>
          <w:color w:val="A1C269"/>
          <w:lang w:eastAsia="en-ZA"/>
        </w:rPr>
        <w:t>Blood Clots</w:t>
      </w:r>
    </w:p>
    <w:p w:rsidR="00A53E92" w:rsidRPr="00A53E92" w:rsidRDefault="00A53E92" w:rsidP="00A53E92">
      <w:pPr>
        <w:spacing w:after="204" w:line="240" w:lineRule="auto"/>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Your chances of having a blood clot form are higher during and soon after hip or knee replacement surgery. Sitting or lying down for long periods of time during and after surgery will make your blood move more slowly through your body. This increases your risk of a blood clot.</w:t>
      </w:r>
    </w:p>
    <w:p w:rsidR="00A53E92" w:rsidRPr="00A53E92" w:rsidRDefault="00A53E92" w:rsidP="00A53E92">
      <w:pPr>
        <w:spacing w:after="204" w:line="240" w:lineRule="auto"/>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Two types of blood clots are:</w:t>
      </w:r>
    </w:p>
    <w:p w:rsidR="00A53E92" w:rsidRPr="00A53E92" w:rsidRDefault="00A53E92" w:rsidP="00A53E92">
      <w:pPr>
        <w:numPr>
          <w:ilvl w:val="0"/>
          <w:numId w:val="3"/>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Deep vein thrombosis (DVT). These are blood clots that may form in your leg veins after surgery.</w:t>
      </w:r>
      <w:r w:rsidR="007C2CD9">
        <w:rPr>
          <w:rFonts w:ascii="Arial" w:eastAsia="Times New Roman" w:hAnsi="Arial" w:cs="Arial"/>
          <w:color w:val="434343"/>
          <w:sz w:val="19"/>
          <w:szCs w:val="19"/>
          <w:lang w:eastAsia="en-ZA"/>
        </w:rPr>
        <w:t xml:space="preserve"> (2%)</w:t>
      </w:r>
    </w:p>
    <w:p w:rsidR="00A53E92" w:rsidRPr="00A53E92" w:rsidRDefault="00A53E92" w:rsidP="00A53E92">
      <w:pPr>
        <w:numPr>
          <w:ilvl w:val="0"/>
          <w:numId w:val="3"/>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Pulmonary embolism. These are blood clots that may travel up to your lungs and cause serious breathing problems.</w:t>
      </w:r>
      <w:r w:rsidR="00871B0B">
        <w:rPr>
          <w:rFonts w:ascii="Arial" w:eastAsia="Times New Roman" w:hAnsi="Arial" w:cs="Arial"/>
          <w:color w:val="434343"/>
          <w:sz w:val="19"/>
          <w:szCs w:val="19"/>
          <w:lang w:eastAsia="en-ZA"/>
        </w:rPr>
        <w:t xml:space="preserve"> (0.2%) In exceptionally rare instances, this may be fatal. (&lt; 0.003%)</w:t>
      </w:r>
    </w:p>
    <w:p w:rsidR="00A53E92" w:rsidRPr="00A53E92" w:rsidRDefault="00A53E92" w:rsidP="00A53E92">
      <w:pPr>
        <w:spacing w:after="204" w:line="240" w:lineRule="auto"/>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To lower your risk of blood clots:</w:t>
      </w:r>
    </w:p>
    <w:p w:rsidR="00A53E92" w:rsidRPr="00A53E92" w:rsidRDefault="00A53E92" w:rsidP="00A53E92">
      <w:pPr>
        <w:numPr>
          <w:ilvl w:val="0"/>
          <w:numId w:val="4"/>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You may receive blood thinners before and after surgery.</w:t>
      </w:r>
    </w:p>
    <w:p w:rsidR="00A53E92" w:rsidRPr="00A53E92" w:rsidRDefault="00A53E92" w:rsidP="00A53E92">
      <w:pPr>
        <w:numPr>
          <w:ilvl w:val="0"/>
          <w:numId w:val="4"/>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You might wear compression stockings</w:t>
      </w:r>
      <w:r w:rsidR="00871B0B">
        <w:rPr>
          <w:rFonts w:ascii="Arial" w:eastAsia="Times New Roman" w:hAnsi="Arial" w:cs="Arial"/>
          <w:color w:val="434343"/>
          <w:sz w:val="19"/>
          <w:szCs w:val="19"/>
          <w:lang w:eastAsia="en-ZA"/>
        </w:rPr>
        <w:t xml:space="preserve"> or calf pumps</w:t>
      </w:r>
      <w:r w:rsidRPr="00A53E92">
        <w:rPr>
          <w:rFonts w:ascii="Arial" w:eastAsia="Times New Roman" w:hAnsi="Arial" w:cs="Arial"/>
          <w:color w:val="434343"/>
          <w:sz w:val="19"/>
          <w:szCs w:val="19"/>
          <w:lang w:eastAsia="en-ZA"/>
        </w:rPr>
        <w:t xml:space="preserve"> on your legs to improve blood flow after surgery.</w:t>
      </w:r>
    </w:p>
    <w:p w:rsidR="00A53E92" w:rsidRPr="00A53E92" w:rsidRDefault="00A53E92" w:rsidP="00A53E92">
      <w:pPr>
        <w:numPr>
          <w:ilvl w:val="0"/>
          <w:numId w:val="4"/>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You will be encouraged to get out of bed and walk in the halls to improve blood flow.</w:t>
      </w:r>
    </w:p>
    <w:p w:rsidR="00A53E92" w:rsidRPr="00A53E92" w:rsidRDefault="00A53E92" w:rsidP="00A53E92">
      <w:pPr>
        <w:spacing w:before="272" w:after="82" w:line="304" w:lineRule="atLeast"/>
        <w:outlineLvl w:val="1"/>
        <w:rPr>
          <w:rFonts w:ascii="Arial" w:eastAsia="Times New Roman" w:hAnsi="Arial" w:cs="Arial"/>
          <w:color w:val="A1C269"/>
          <w:lang w:eastAsia="en-ZA"/>
        </w:rPr>
      </w:pPr>
      <w:r w:rsidRPr="00A53E92">
        <w:rPr>
          <w:rFonts w:ascii="Arial" w:eastAsia="Times New Roman" w:hAnsi="Arial" w:cs="Arial"/>
          <w:color w:val="A1C269"/>
          <w:lang w:eastAsia="en-ZA"/>
        </w:rPr>
        <w:t xml:space="preserve">Possible Problems </w:t>
      </w:r>
      <w:proofErr w:type="gramStart"/>
      <w:r w:rsidRPr="00A53E92">
        <w:rPr>
          <w:rFonts w:ascii="Arial" w:eastAsia="Times New Roman" w:hAnsi="Arial" w:cs="Arial"/>
          <w:color w:val="A1C269"/>
          <w:lang w:eastAsia="en-ZA"/>
        </w:rPr>
        <w:t>With</w:t>
      </w:r>
      <w:proofErr w:type="gramEnd"/>
      <w:r w:rsidRPr="00A53E92">
        <w:rPr>
          <w:rFonts w:ascii="Arial" w:eastAsia="Times New Roman" w:hAnsi="Arial" w:cs="Arial"/>
          <w:color w:val="A1C269"/>
          <w:lang w:eastAsia="en-ZA"/>
        </w:rPr>
        <w:t xml:space="preserve"> Your new Joint</w:t>
      </w:r>
    </w:p>
    <w:p w:rsidR="00A53E92" w:rsidRPr="00A53E92" w:rsidRDefault="00A53E92" w:rsidP="00A53E92">
      <w:pPr>
        <w:spacing w:after="204" w:line="240" w:lineRule="auto"/>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Some problems that may occur after hip or knee replacement surgery include:</w:t>
      </w:r>
    </w:p>
    <w:p w:rsidR="00A53E92" w:rsidRPr="00A53E92" w:rsidRDefault="00A53E92" w:rsidP="00A53E92">
      <w:pPr>
        <w:numPr>
          <w:ilvl w:val="0"/>
          <w:numId w:val="5"/>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Infection in your new joint. If this occurs, your new joint may need to be removed to clear the infection. This problem is more likely in people who have diabetes or a weakened immune system. After surgery, and often before surgery, you will learn what you can do to prevent infections in your new joint.</w:t>
      </w:r>
      <w:r w:rsidR="007C2CD9">
        <w:rPr>
          <w:rFonts w:ascii="Arial" w:eastAsia="Times New Roman" w:hAnsi="Arial" w:cs="Arial"/>
          <w:color w:val="434343"/>
          <w:sz w:val="19"/>
          <w:szCs w:val="19"/>
          <w:lang w:eastAsia="en-ZA"/>
        </w:rPr>
        <w:t xml:space="preserve"> (2%)</w:t>
      </w:r>
    </w:p>
    <w:p w:rsidR="00A53E92" w:rsidRDefault="00A53E92" w:rsidP="00A53E92">
      <w:pPr>
        <w:numPr>
          <w:ilvl w:val="0"/>
          <w:numId w:val="5"/>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lastRenderedPageBreak/>
        <w:t>Dislocation of your new joint. This is rare. It most often occurs if you return to activities before you are ready. This can cause sudden pain and inability to walk. You should call your provider if this happens. It is likely that you will need to go to the emergency room.</w:t>
      </w:r>
      <w:r w:rsidR="007C2CD9">
        <w:rPr>
          <w:rFonts w:ascii="Arial" w:eastAsia="Times New Roman" w:hAnsi="Arial" w:cs="Arial"/>
          <w:color w:val="434343"/>
          <w:sz w:val="19"/>
          <w:szCs w:val="19"/>
          <w:lang w:eastAsia="en-ZA"/>
        </w:rPr>
        <w:t xml:space="preserve"> (2%)</w:t>
      </w:r>
    </w:p>
    <w:p w:rsidR="000F7B6C" w:rsidRPr="00A53E92" w:rsidRDefault="000F7B6C" w:rsidP="00A53E92">
      <w:pPr>
        <w:numPr>
          <w:ilvl w:val="0"/>
          <w:numId w:val="5"/>
        </w:numPr>
        <w:spacing w:before="95" w:after="0" w:line="304" w:lineRule="atLeast"/>
        <w:ind w:left="408" w:right="136"/>
        <w:rPr>
          <w:rFonts w:ascii="Arial" w:eastAsia="Times New Roman" w:hAnsi="Arial" w:cs="Arial"/>
          <w:color w:val="434343"/>
          <w:sz w:val="19"/>
          <w:szCs w:val="19"/>
          <w:lang w:eastAsia="en-ZA"/>
        </w:rPr>
      </w:pPr>
      <w:r>
        <w:rPr>
          <w:rFonts w:ascii="Arial" w:eastAsia="Times New Roman" w:hAnsi="Arial" w:cs="Arial"/>
          <w:color w:val="434343"/>
          <w:sz w:val="19"/>
          <w:szCs w:val="19"/>
          <w:lang w:eastAsia="en-ZA"/>
        </w:rPr>
        <w:t>Intra-operative fractures during implantation or dislocation (10%), which may require additional fixation or implants for stability.</w:t>
      </w:r>
    </w:p>
    <w:p w:rsidR="00A53E92" w:rsidRPr="00A53E92" w:rsidRDefault="00A53E92" w:rsidP="00A53E92">
      <w:pPr>
        <w:numPr>
          <w:ilvl w:val="0"/>
          <w:numId w:val="5"/>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Loosening of your new joint over time. This can cause pain, and sometimes another surgery is needed to fix the problem.</w:t>
      </w:r>
      <w:r w:rsidR="007C2CD9">
        <w:rPr>
          <w:rFonts w:ascii="Arial" w:eastAsia="Times New Roman" w:hAnsi="Arial" w:cs="Arial"/>
          <w:color w:val="434343"/>
          <w:sz w:val="19"/>
          <w:szCs w:val="19"/>
          <w:lang w:eastAsia="en-ZA"/>
        </w:rPr>
        <w:t xml:space="preserve"> </w:t>
      </w:r>
    </w:p>
    <w:p w:rsidR="007C2CD9" w:rsidRPr="007C2CD9" w:rsidRDefault="00A53E92" w:rsidP="007C2CD9">
      <w:pPr>
        <w:numPr>
          <w:ilvl w:val="0"/>
          <w:numId w:val="5"/>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Wear and tear of the moving parts of your new joint over time. Small pieces may break off and damage the bone. This may require another operation to replace the moving parts and repair the bone.</w:t>
      </w:r>
      <w:r w:rsidR="007C2CD9">
        <w:rPr>
          <w:rFonts w:ascii="Arial" w:eastAsia="Times New Roman" w:hAnsi="Arial" w:cs="Arial"/>
          <w:color w:val="434343"/>
          <w:sz w:val="19"/>
          <w:szCs w:val="19"/>
          <w:lang w:eastAsia="en-ZA"/>
        </w:rPr>
        <w:t xml:space="preserve"> Longevity without </w:t>
      </w:r>
      <w:proofErr w:type="gramStart"/>
      <w:r w:rsidR="007C2CD9">
        <w:rPr>
          <w:rFonts w:ascii="Arial" w:eastAsia="Times New Roman" w:hAnsi="Arial" w:cs="Arial"/>
          <w:color w:val="434343"/>
          <w:sz w:val="19"/>
          <w:szCs w:val="19"/>
          <w:lang w:eastAsia="en-ZA"/>
        </w:rPr>
        <w:t>complication  is</w:t>
      </w:r>
      <w:proofErr w:type="gramEnd"/>
      <w:r w:rsidR="007C2CD9">
        <w:rPr>
          <w:rFonts w:ascii="Arial" w:eastAsia="Times New Roman" w:hAnsi="Arial" w:cs="Arial"/>
          <w:color w:val="434343"/>
          <w:sz w:val="19"/>
          <w:szCs w:val="19"/>
          <w:lang w:eastAsia="en-ZA"/>
        </w:rPr>
        <w:t xml:space="preserve"> approximately 10-15 years on average.</w:t>
      </w:r>
    </w:p>
    <w:p w:rsidR="00A53E92" w:rsidRPr="00A53E92" w:rsidRDefault="00A53E92" w:rsidP="00A53E92">
      <w:pPr>
        <w:numPr>
          <w:ilvl w:val="0"/>
          <w:numId w:val="5"/>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An allergic reaction to the metal parts in some artificial joints. This is very rare.</w:t>
      </w:r>
      <w:r w:rsidR="007C2CD9">
        <w:rPr>
          <w:rFonts w:ascii="Arial" w:eastAsia="Times New Roman" w:hAnsi="Arial" w:cs="Arial"/>
          <w:color w:val="434343"/>
          <w:sz w:val="19"/>
          <w:szCs w:val="19"/>
          <w:lang w:eastAsia="en-ZA"/>
        </w:rPr>
        <w:t xml:space="preserve"> (&lt;1%)</w:t>
      </w:r>
    </w:p>
    <w:p w:rsidR="00A53E92" w:rsidRPr="00A53E92" w:rsidRDefault="00A53E92" w:rsidP="00A53E92">
      <w:pPr>
        <w:spacing w:before="272" w:after="82" w:line="304" w:lineRule="atLeast"/>
        <w:outlineLvl w:val="1"/>
        <w:rPr>
          <w:rFonts w:ascii="Arial" w:eastAsia="Times New Roman" w:hAnsi="Arial" w:cs="Arial"/>
          <w:color w:val="A1C269"/>
          <w:lang w:eastAsia="en-ZA"/>
        </w:rPr>
      </w:pPr>
      <w:r w:rsidRPr="00A53E92">
        <w:rPr>
          <w:rFonts w:ascii="Arial" w:eastAsia="Times New Roman" w:hAnsi="Arial" w:cs="Arial"/>
          <w:color w:val="A1C269"/>
          <w:lang w:eastAsia="en-ZA"/>
        </w:rPr>
        <w:t>Other Risks</w:t>
      </w:r>
    </w:p>
    <w:p w:rsidR="00A53E92" w:rsidRPr="00A53E92" w:rsidRDefault="00A53E92" w:rsidP="00A53E92">
      <w:pPr>
        <w:spacing w:after="204" w:line="240" w:lineRule="auto"/>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Other problems from hip or knee replacement surgery can occur. Although they are rare, such problems include:</w:t>
      </w:r>
    </w:p>
    <w:p w:rsidR="00A53E92" w:rsidRPr="00A53E92" w:rsidRDefault="00A53E92" w:rsidP="00A53E92">
      <w:pPr>
        <w:numPr>
          <w:ilvl w:val="0"/>
          <w:numId w:val="6"/>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Not enough pain relief. Joint replacement surgery relieves the pain and stiffness of arthritis for most people. Some people may still have some symptoms of arthritis. For most people, surgery usually provides enough relief of symptoms for most people.</w:t>
      </w:r>
    </w:p>
    <w:p w:rsidR="00A53E92" w:rsidRDefault="00A53E92" w:rsidP="00A53E92">
      <w:pPr>
        <w:numPr>
          <w:ilvl w:val="0"/>
          <w:numId w:val="6"/>
        </w:numPr>
        <w:spacing w:before="95" w:after="0" w:line="304" w:lineRule="atLeast"/>
        <w:ind w:left="408" w:right="136"/>
        <w:rPr>
          <w:rFonts w:ascii="Arial" w:eastAsia="Times New Roman" w:hAnsi="Arial" w:cs="Arial"/>
          <w:color w:val="434343"/>
          <w:sz w:val="19"/>
          <w:szCs w:val="19"/>
          <w:lang w:eastAsia="en-ZA"/>
        </w:rPr>
      </w:pPr>
      <w:r w:rsidRPr="00A53E92">
        <w:rPr>
          <w:rFonts w:ascii="Arial" w:eastAsia="Times New Roman" w:hAnsi="Arial" w:cs="Arial"/>
          <w:color w:val="434343"/>
          <w:sz w:val="19"/>
          <w:szCs w:val="19"/>
          <w:lang w:eastAsia="en-ZA"/>
        </w:rPr>
        <w:t>A longer or shorter leg. Because bone is cut away and a new knee implant is inserted, your leg with the new joint may be longer or shorter than your other leg. This difference is usually</w:t>
      </w:r>
      <w:r w:rsidR="007C2CD9">
        <w:rPr>
          <w:rFonts w:ascii="Arial" w:eastAsia="Times New Roman" w:hAnsi="Arial" w:cs="Arial"/>
          <w:color w:val="434343"/>
          <w:sz w:val="19"/>
          <w:szCs w:val="19"/>
          <w:lang w:eastAsia="en-ZA"/>
        </w:rPr>
        <w:t xml:space="preserve"> approximately 1cm or less</w:t>
      </w:r>
      <w:r w:rsidRPr="00A53E92">
        <w:rPr>
          <w:rFonts w:ascii="Arial" w:eastAsia="Times New Roman" w:hAnsi="Arial" w:cs="Arial"/>
          <w:color w:val="434343"/>
          <w:sz w:val="19"/>
          <w:szCs w:val="19"/>
          <w:lang w:eastAsia="en-ZA"/>
        </w:rPr>
        <w:t>. It rarely causes any problems or symptoms.</w:t>
      </w:r>
      <w:r w:rsidR="007C2CD9">
        <w:rPr>
          <w:rFonts w:ascii="Arial" w:eastAsia="Times New Roman" w:hAnsi="Arial" w:cs="Arial"/>
          <w:color w:val="434343"/>
          <w:sz w:val="19"/>
          <w:szCs w:val="19"/>
          <w:lang w:eastAsia="en-ZA"/>
        </w:rPr>
        <w:t xml:space="preserve"> There may be instances where joint stability takes priority over leg length, or in severe cases similar to revision surgery, where similar leg lengths may not be possible.</w:t>
      </w:r>
    </w:p>
    <w:p w:rsidR="00871B0B" w:rsidRDefault="00871B0B" w:rsidP="00A53E92">
      <w:pPr>
        <w:numPr>
          <w:ilvl w:val="0"/>
          <w:numId w:val="6"/>
        </w:numPr>
        <w:spacing w:before="95" w:after="0" w:line="304" w:lineRule="atLeast"/>
        <w:ind w:left="408" w:right="136"/>
        <w:rPr>
          <w:rFonts w:ascii="Arial" w:eastAsia="Times New Roman" w:hAnsi="Arial" w:cs="Arial"/>
          <w:color w:val="434343"/>
          <w:sz w:val="19"/>
          <w:szCs w:val="19"/>
          <w:lang w:eastAsia="en-ZA"/>
        </w:rPr>
      </w:pPr>
      <w:r>
        <w:rPr>
          <w:rFonts w:ascii="Arial" w:eastAsia="Times New Roman" w:hAnsi="Arial" w:cs="Arial"/>
          <w:color w:val="434343"/>
          <w:sz w:val="19"/>
          <w:szCs w:val="19"/>
          <w:lang w:eastAsia="en-ZA"/>
        </w:rPr>
        <w:t>Injury to a major nerve occurs in 1% of cases. This is more common in severe cases like Developmental Dysplasia of the Hip, or when more than 2.5cm in length is gained by the surgery. This may cause pain, abnormal sensation, or complete impairment of the nerve, which may be permanent.</w:t>
      </w:r>
    </w:p>
    <w:p w:rsidR="00871B0B" w:rsidRPr="00A53E92" w:rsidRDefault="00871B0B" w:rsidP="00A53E92">
      <w:pPr>
        <w:numPr>
          <w:ilvl w:val="0"/>
          <w:numId w:val="6"/>
        </w:numPr>
        <w:spacing w:before="95" w:after="0" w:line="304" w:lineRule="atLeast"/>
        <w:ind w:left="408" w:right="136"/>
        <w:rPr>
          <w:rFonts w:ascii="Arial" w:eastAsia="Times New Roman" w:hAnsi="Arial" w:cs="Arial"/>
          <w:color w:val="434343"/>
          <w:sz w:val="19"/>
          <w:szCs w:val="19"/>
          <w:lang w:eastAsia="en-ZA"/>
        </w:rPr>
      </w:pPr>
      <w:r>
        <w:rPr>
          <w:rFonts w:ascii="Arial" w:eastAsia="Times New Roman" w:hAnsi="Arial" w:cs="Arial"/>
          <w:color w:val="434343"/>
          <w:sz w:val="19"/>
          <w:szCs w:val="19"/>
          <w:lang w:eastAsia="en-ZA"/>
        </w:rPr>
        <w:t>Injury to blood vessels, very rare</w:t>
      </w:r>
      <w:proofErr w:type="gramStart"/>
      <w:r>
        <w:rPr>
          <w:rFonts w:ascii="Arial" w:eastAsia="Times New Roman" w:hAnsi="Arial" w:cs="Arial"/>
          <w:color w:val="434343"/>
          <w:sz w:val="19"/>
          <w:szCs w:val="19"/>
          <w:lang w:eastAsia="en-ZA"/>
        </w:rPr>
        <w:t>,  fewer</w:t>
      </w:r>
      <w:proofErr w:type="gramEnd"/>
      <w:r>
        <w:rPr>
          <w:rFonts w:ascii="Arial" w:eastAsia="Times New Roman" w:hAnsi="Arial" w:cs="Arial"/>
          <w:color w:val="434343"/>
          <w:sz w:val="19"/>
          <w:szCs w:val="19"/>
          <w:lang w:eastAsia="en-ZA"/>
        </w:rPr>
        <w:t xml:space="preserve"> than 1% of cases. May result in excessive bleeding requiring immediate vascular surgery for repair, or amputation if this is not possible.</w:t>
      </w:r>
    </w:p>
    <w:p w:rsidR="00FF14BE" w:rsidRDefault="00FF14BE"/>
    <w:p w:rsidR="00871B0B" w:rsidRDefault="00871B0B">
      <w:pPr>
        <w:rPr>
          <w:color w:val="C2D69B" w:themeColor="accent3" w:themeTint="99"/>
        </w:rPr>
      </w:pPr>
    </w:p>
    <w:p w:rsidR="00A13355" w:rsidRDefault="00A13355">
      <w:pPr>
        <w:rPr>
          <w:b/>
          <w:sz w:val="28"/>
          <w:szCs w:val="28"/>
        </w:rPr>
      </w:pPr>
      <w:r>
        <w:rPr>
          <w:b/>
          <w:sz w:val="28"/>
          <w:szCs w:val="28"/>
        </w:rPr>
        <w:t xml:space="preserve">I, </w:t>
      </w:r>
      <w:r>
        <w:rPr>
          <w:b/>
          <w:sz w:val="28"/>
          <w:szCs w:val="28"/>
          <w:u w:val="single"/>
        </w:rPr>
        <w:t xml:space="preserve"> </w:t>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rPr>
        <w:t>(full name please),</w:t>
      </w:r>
    </w:p>
    <w:p w:rsidR="00106523" w:rsidRDefault="00A13355">
      <w:pPr>
        <w:rPr>
          <w:b/>
          <w:sz w:val="28"/>
          <w:szCs w:val="28"/>
        </w:rPr>
      </w:pPr>
      <w:r>
        <w:rPr>
          <w:b/>
          <w:sz w:val="28"/>
          <w:szCs w:val="28"/>
        </w:rPr>
        <w:t xml:space="preserve"> ID number:</w:t>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rPr>
        <w:t>, hereby consent to surgical and other management of my medical condition, and request Dr Preyen Naidu, my Orthopaedic Surgeon, to perform a hip replacement procedure on me.</w:t>
      </w:r>
    </w:p>
    <w:p w:rsidR="00A13355" w:rsidRDefault="00A13355">
      <w:pPr>
        <w:rPr>
          <w:b/>
          <w:sz w:val="28"/>
          <w:szCs w:val="28"/>
        </w:rPr>
      </w:pPr>
      <w:r>
        <w:rPr>
          <w:b/>
          <w:sz w:val="28"/>
          <w:szCs w:val="28"/>
        </w:rPr>
        <w:t>I have read and understood the details of the procedure, as well as the risks and complications thereof. I have been afforded any and all opportunity to seek further information thereof from my orthopaedic surgeon.</w:t>
      </w:r>
    </w:p>
    <w:p w:rsidR="00A13355" w:rsidRDefault="00A13355">
      <w:pPr>
        <w:rPr>
          <w:b/>
          <w:sz w:val="28"/>
          <w:szCs w:val="28"/>
        </w:rPr>
      </w:pPr>
      <w:r>
        <w:rPr>
          <w:b/>
          <w:sz w:val="28"/>
          <w:szCs w:val="28"/>
        </w:rPr>
        <w:lastRenderedPageBreak/>
        <w:t>I understand that I will be given an opportunity to see the Anaesthetist before the procedure.</w:t>
      </w:r>
    </w:p>
    <w:p w:rsidR="00A13355" w:rsidRDefault="00A13355">
      <w:pPr>
        <w:rPr>
          <w:b/>
          <w:sz w:val="28"/>
          <w:szCs w:val="28"/>
        </w:rPr>
      </w:pPr>
    </w:p>
    <w:p w:rsidR="00A13355" w:rsidRDefault="00A13355">
      <w:pPr>
        <w:rPr>
          <w:b/>
          <w:sz w:val="28"/>
          <w:szCs w:val="28"/>
        </w:rPr>
      </w:pPr>
      <w:r>
        <w:rPr>
          <w:b/>
          <w:sz w:val="28"/>
          <w:szCs w:val="28"/>
        </w:rPr>
        <w:t xml:space="preserve">I </w:t>
      </w:r>
      <w:r w:rsidR="00132EEB">
        <w:rPr>
          <w:b/>
          <w:sz w:val="32"/>
          <w:szCs w:val="32"/>
        </w:rPr>
        <w:t xml:space="preserve">    consent / do not give consent </w:t>
      </w:r>
      <w:r w:rsidR="00132EEB">
        <w:rPr>
          <w:b/>
          <w:sz w:val="28"/>
          <w:szCs w:val="28"/>
        </w:rPr>
        <w:t xml:space="preserve">to receive a blood transfusion, should the need arise (delete </w:t>
      </w:r>
      <w:proofErr w:type="spellStart"/>
      <w:r w:rsidR="00132EEB">
        <w:rPr>
          <w:b/>
          <w:sz w:val="28"/>
          <w:szCs w:val="28"/>
        </w:rPr>
        <w:t>which ever</w:t>
      </w:r>
      <w:proofErr w:type="spellEnd"/>
      <w:r w:rsidR="00132EEB">
        <w:rPr>
          <w:b/>
          <w:sz w:val="28"/>
          <w:szCs w:val="28"/>
        </w:rPr>
        <w:t xml:space="preserve"> is not appropriate)</w:t>
      </w:r>
    </w:p>
    <w:p w:rsidR="00132EEB" w:rsidRDefault="00132EEB">
      <w:pPr>
        <w:rPr>
          <w:b/>
          <w:sz w:val="28"/>
          <w:szCs w:val="28"/>
        </w:rPr>
      </w:pPr>
    </w:p>
    <w:p w:rsidR="00132EEB" w:rsidRDefault="00132EEB">
      <w:pPr>
        <w:rPr>
          <w:b/>
          <w:sz w:val="28"/>
          <w:szCs w:val="28"/>
        </w:rPr>
      </w:pPr>
      <w:r>
        <w:rPr>
          <w:b/>
          <w:sz w:val="28"/>
          <w:szCs w:val="28"/>
        </w:rPr>
        <w:t>I understand that additional measures or procedures may be taken whilst I am under anaesthetic in order to save my life, or to preserve my health by treating complications which may arise during the procedure.</w:t>
      </w:r>
    </w:p>
    <w:p w:rsidR="00132EEB" w:rsidRDefault="00132EEB">
      <w:pPr>
        <w:rPr>
          <w:b/>
          <w:sz w:val="28"/>
          <w:szCs w:val="28"/>
        </w:rPr>
      </w:pPr>
      <w:r>
        <w:rPr>
          <w:b/>
          <w:sz w:val="28"/>
          <w:szCs w:val="28"/>
        </w:rPr>
        <w:t>I am legally competent to give consent for surgery.</w:t>
      </w:r>
    </w:p>
    <w:p w:rsidR="00132EEB" w:rsidRDefault="00132EEB">
      <w:pPr>
        <w:rPr>
          <w:b/>
          <w:sz w:val="28"/>
          <w:szCs w:val="28"/>
          <w:u w:val="single"/>
        </w:rPr>
      </w:pPr>
      <w:r>
        <w:rPr>
          <w:b/>
          <w:sz w:val="28"/>
          <w:szCs w:val="28"/>
        </w:rPr>
        <w:t>Patient name:</w:t>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p>
    <w:p w:rsidR="00132EEB" w:rsidRPr="00132EEB" w:rsidRDefault="00132EEB">
      <w:pPr>
        <w:rPr>
          <w:b/>
          <w:sz w:val="28"/>
          <w:szCs w:val="28"/>
          <w:u w:val="single"/>
        </w:rPr>
      </w:pPr>
      <w:r w:rsidRPr="00132EEB">
        <w:rPr>
          <w:b/>
          <w:sz w:val="28"/>
          <w:szCs w:val="28"/>
        </w:rPr>
        <w:t>Side of procedure:</w:t>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p>
    <w:p w:rsidR="00132EEB" w:rsidRDefault="00132EEB">
      <w:pPr>
        <w:rPr>
          <w:b/>
          <w:sz w:val="28"/>
          <w:szCs w:val="28"/>
          <w:u w:val="single"/>
        </w:rPr>
      </w:pPr>
      <w:r>
        <w:rPr>
          <w:b/>
          <w:sz w:val="28"/>
          <w:szCs w:val="28"/>
        </w:rPr>
        <w:t>Signature of person giving consent:</w:t>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p>
    <w:p w:rsidR="00132EEB" w:rsidRDefault="00132EEB">
      <w:pPr>
        <w:rPr>
          <w:b/>
          <w:sz w:val="28"/>
          <w:szCs w:val="28"/>
          <w:u w:val="single"/>
        </w:rPr>
      </w:pPr>
      <w:r>
        <w:rPr>
          <w:b/>
          <w:sz w:val="28"/>
          <w:szCs w:val="28"/>
        </w:rPr>
        <w:t>Witness:</w:t>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p>
    <w:p w:rsidR="00132EEB" w:rsidRPr="00132EEB" w:rsidRDefault="00132EEB">
      <w:pPr>
        <w:rPr>
          <w:b/>
          <w:sz w:val="28"/>
          <w:szCs w:val="28"/>
          <w:u w:val="single"/>
        </w:rPr>
      </w:pPr>
      <w:r>
        <w:rPr>
          <w:b/>
          <w:sz w:val="28"/>
          <w:szCs w:val="28"/>
        </w:rPr>
        <w:t>Date:</w:t>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p>
    <w:p w:rsidR="00132EEB" w:rsidRPr="00132EEB" w:rsidRDefault="00132EEB">
      <w:pPr>
        <w:rPr>
          <w:b/>
          <w:sz w:val="28"/>
          <w:szCs w:val="28"/>
          <w:u w:val="single"/>
        </w:rPr>
      </w:pPr>
    </w:p>
    <w:p w:rsidR="00132EEB" w:rsidRDefault="00132EEB">
      <w:pPr>
        <w:rPr>
          <w:b/>
          <w:sz w:val="28"/>
          <w:szCs w:val="28"/>
        </w:rPr>
      </w:pPr>
    </w:p>
    <w:p w:rsidR="00132EEB" w:rsidRPr="00132EEB" w:rsidRDefault="00132EEB">
      <w:pPr>
        <w:rPr>
          <w:b/>
          <w:sz w:val="28"/>
          <w:szCs w:val="28"/>
        </w:rPr>
      </w:pPr>
    </w:p>
    <w:sectPr w:rsidR="00132EEB" w:rsidRPr="00132EEB" w:rsidSect="00FF14B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B05E8"/>
    <w:multiLevelType w:val="multilevel"/>
    <w:tmpl w:val="AE66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E671DB"/>
    <w:multiLevelType w:val="multilevel"/>
    <w:tmpl w:val="5636E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68406E"/>
    <w:multiLevelType w:val="multilevel"/>
    <w:tmpl w:val="0BE0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E11203"/>
    <w:multiLevelType w:val="multilevel"/>
    <w:tmpl w:val="65025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B3F1877"/>
    <w:multiLevelType w:val="multilevel"/>
    <w:tmpl w:val="7AE0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B131C0"/>
    <w:multiLevelType w:val="multilevel"/>
    <w:tmpl w:val="A544A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4"/>
  </w:num>
  <w:num w:numId="4">
    <w:abstractNumId w:val="3"/>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A53E92"/>
    <w:rsid w:val="000011DB"/>
    <w:rsid w:val="0000317C"/>
    <w:rsid w:val="000178D7"/>
    <w:rsid w:val="00020743"/>
    <w:rsid w:val="0002402D"/>
    <w:rsid w:val="000248DE"/>
    <w:rsid w:val="000332F5"/>
    <w:rsid w:val="00037EE1"/>
    <w:rsid w:val="00045031"/>
    <w:rsid w:val="00045324"/>
    <w:rsid w:val="000541AF"/>
    <w:rsid w:val="000550C7"/>
    <w:rsid w:val="0006026C"/>
    <w:rsid w:val="000647F7"/>
    <w:rsid w:val="0007590F"/>
    <w:rsid w:val="00084263"/>
    <w:rsid w:val="00085601"/>
    <w:rsid w:val="00085F41"/>
    <w:rsid w:val="0009157E"/>
    <w:rsid w:val="00097D5C"/>
    <w:rsid w:val="000A3FBA"/>
    <w:rsid w:val="000B402B"/>
    <w:rsid w:val="000C09DA"/>
    <w:rsid w:val="000C1C6B"/>
    <w:rsid w:val="000C61A1"/>
    <w:rsid w:val="000D12C1"/>
    <w:rsid w:val="000E1200"/>
    <w:rsid w:val="000F7B6C"/>
    <w:rsid w:val="00106523"/>
    <w:rsid w:val="00107420"/>
    <w:rsid w:val="001139AB"/>
    <w:rsid w:val="00115C07"/>
    <w:rsid w:val="00121710"/>
    <w:rsid w:val="00132EEB"/>
    <w:rsid w:val="0014005B"/>
    <w:rsid w:val="001405DA"/>
    <w:rsid w:val="0014693C"/>
    <w:rsid w:val="00150CD6"/>
    <w:rsid w:val="00156867"/>
    <w:rsid w:val="00156D1F"/>
    <w:rsid w:val="001710ED"/>
    <w:rsid w:val="00172630"/>
    <w:rsid w:val="00174801"/>
    <w:rsid w:val="00174C13"/>
    <w:rsid w:val="00175545"/>
    <w:rsid w:val="00177EE3"/>
    <w:rsid w:val="00180F17"/>
    <w:rsid w:val="001912ED"/>
    <w:rsid w:val="001A4535"/>
    <w:rsid w:val="001B438F"/>
    <w:rsid w:val="001B75A4"/>
    <w:rsid w:val="001C154C"/>
    <w:rsid w:val="001C403F"/>
    <w:rsid w:val="001D15DD"/>
    <w:rsid w:val="001F10C4"/>
    <w:rsid w:val="001F6492"/>
    <w:rsid w:val="0020462A"/>
    <w:rsid w:val="00204DF2"/>
    <w:rsid w:val="00215864"/>
    <w:rsid w:val="00243ABE"/>
    <w:rsid w:val="0025053B"/>
    <w:rsid w:val="002559FC"/>
    <w:rsid w:val="00273C2C"/>
    <w:rsid w:val="00283C24"/>
    <w:rsid w:val="002945A1"/>
    <w:rsid w:val="0029616F"/>
    <w:rsid w:val="00297602"/>
    <w:rsid w:val="002B138B"/>
    <w:rsid w:val="002B4C4C"/>
    <w:rsid w:val="002C04D2"/>
    <w:rsid w:val="002C0C75"/>
    <w:rsid w:val="002D2789"/>
    <w:rsid w:val="002D28A6"/>
    <w:rsid w:val="002D6660"/>
    <w:rsid w:val="002E3C0D"/>
    <w:rsid w:val="002F2C10"/>
    <w:rsid w:val="002F65BF"/>
    <w:rsid w:val="00311007"/>
    <w:rsid w:val="00314EE7"/>
    <w:rsid w:val="0031607C"/>
    <w:rsid w:val="00321C02"/>
    <w:rsid w:val="003246E9"/>
    <w:rsid w:val="003277F6"/>
    <w:rsid w:val="00333817"/>
    <w:rsid w:val="003341C3"/>
    <w:rsid w:val="00335507"/>
    <w:rsid w:val="003365EE"/>
    <w:rsid w:val="003368D1"/>
    <w:rsid w:val="003479C3"/>
    <w:rsid w:val="00370D22"/>
    <w:rsid w:val="00371E60"/>
    <w:rsid w:val="0037571A"/>
    <w:rsid w:val="0038094D"/>
    <w:rsid w:val="00391EB5"/>
    <w:rsid w:val="00392D63"/>
    <w:rsid w:val="003A30E7"/>
    <w:rsid w:val="003B7C51"/>
    <w:rsid w:val="003C7A52"/>
    <w:rsid w:val="003D0239"/>
    <w:rsid w:val="003E4D0E"/>
    <w:rsid w:val="003E6727"/>
    <w:rsid w:val="00403220"/>
    <w:rsid w:val="00403CAF"/>
    <w:rsid w:val="0040442A"/>
    <w:rsid w:val="00420E00"/>
    <w:rsid w:val="004246B8"/>
    <w:rsid w:val="004263CB"/>
    <w:rsid w:val="004421A0"/>
    <w:rsid w:val="0044772C"/>
    <w:rsid w:val="00455A05"/>
    <w:rsid w:val="004628E6"/>
    <w:rsid w:val="00462E52"/>
    <w:rsid w:val="004701C9"/>
    <w:rsid w:val="004728C7"/>
    <w:rsid w:val="00480E0A"/>
    <w:rsid w:val="00482E27"/>
    <w:rsid w:val="00495A4A"/>
    <w:rsid w:val="004A0CEE"/>
    <w:rsid w:val="004A209C"/>
    <w:rsid w:val="004B30D0"/>
    <w:rsid w:val="004D0188"/>
    <w:rsid w:val="004D1140"/>
    <w:rsid w:val="004D133B"/>
    <w:rsid w:val="004D2F8B"/>
    <w:rsid w:val="004D35B8"/>
    <w:rsid w:val="004E025A"/>
    <w:rsid w:val="004E3869"/>
    <w:rsid w:val="004E4CB3"/>
    <w:rsid w:val="004F0687"/>
    <w:rsid w:val="005027BC"/>
    <w:rsid w:val="0050618E"/>
    <w:rsid w:val="00507420"/>
    <w:rsid w:val="00512DAF"/>
    <w:rsid w:val="005145F2"/>
    <w:rsid w:val="005244C8"/>
    <w:rsid w:val="00547B78"/>
    <w:rsid w:val="005508C7"/>
    <w:rsid w:val="0057092F"/>
    <w:rsid w:val="0057367B"/>
    <w:rsid w:val="005809BD"/>
    <w:rsid w:val="00581D2C"/>
    <w:rsid w:val="00587C27"/>
    <w:rsid w:val="005938E3"/>
    <w:rsid w:val="005A1843"/>
    <w:rsid w:val="005A22C8"/>
    <w:rsid w:val="005B4CBF"/>
    <w:rsid w:val="005C45F9"/>
    <w:rsid w:val="005D433B"/>
    <w:rsid w:val="005D5D67"/>
    <w:rsid w:val="005E08AF"/>
    <w:rsid w:val="005E15D3"/>
    <w:rsid w:val="005E5697"/>
    <w:rsid w:val="005E6B6C"/>
    <w:rsid w:val="006060E4"/>
    <w:rsid w:val="0060764F"/>
    <w:rsid w:val="00623AE0"/>
    <w:rsid w:val="00626A07"/>
    <w:rsid w:val="006306F8"/>
    <w:rsid w:val="006326E2"/>
    <w:rsid w:val="00635152"/>
    <w:rsid w:val="00635AA0"/>
    <w:rsid w:val="00635D7D"/>
    <w:rsid w:val="00641F26"/>
    <w:rsid w:val="00643DE9"/>
    <w:rsid w:val="00660AC1"/>
    <w:rsid w:val="00660FB0"/>
    <w:rsid w:val="00662869"/>
    <w:rsid w:val="0068005C"/>
    <w:rsid w:val="00681B7B"/>
    <w:rsid w:val="00690ED2"/>
    <w:rsid w:val="00697256"/>
    <w:rsid w:val="006A5834"/>
    <w:rsid w:val="006B068D"/>
    <w:rsid w:val="006B5037"/>
    <w:rsid w:val="006B7A0D"/>
    <w:rsid w:val="006C1DA6"/>
    <w:rsid w:val="006C43D6"/>
    <w:rsid w:val="00701F23"/>
    <w:rsid w:val="00702AE8"/>
    <w:rsid w:val="00703423"/>
    <w:rsid w:val="007068D1"/>
    <w:rsid w:val="00711CBE"/>
    <w:rsid w:val="007149A7"/>
    <w:rsid w:val="007322D9"/>
    <w:rsid w:val="00740A12"/>
    <w:rsid w:val="00752EFA"/>
    <w:rsid w:val="00767212"/>
    <w:rsid w:val="00767F27"/>
    <w:rsid w:val="00790D28"/>
    <w:rsid w:val="007915F2"/>
    <w:rsid w:val="00792E7C"/>
    <w:rsid w:val="007934E9"/>
    <w:rsid w:val="007A0D29"/>
    <w:rsid w:val="007A4DF3"/>
    <w:rsid w:val="007A6F6B"/>
    <w:rsid w:val="007C2CD9"/>
    <w:rsid w:val="007C526B"/>
    <w:rsid w:val="007D63D7"/>
    <w:rsid w:val="007E6A6D"/>
    <w:rsid w:val="007F7116"/>
    <w:rsid w:val="007F7F49"/>
    <w:rsid w:val="00801B42"/>
    <w:rsid w:val="008072A4"/>
    <w:rsid w:val="00811E0A"/>
    <w:rsid w:val="00816B0D"/>
    <w:rsid w:val="00820A50"/>
    <w:rsid w:val="00820F1F"/>
    <w:rsid w:val="00821180"/>
    <w:rsid w:val="00830638"/>
    <w:rsid w:val="0083204F"/>
    <w:rsid w:val="00836C20"/>
    <w:rsid w:val="008453F4"/>
    <w:rsid w:val="00863C4F"/>
    <w:rsid w:val="008712E1"/>
    <w:rsid w:val="00871B0B"/>
    <w:rsid w:val="00873CF3"/>
    <w:rsid w:val="00884053"/>
    <w:rsid w:val="00887BF2"/>
    <w:rsid w:val="008922A0"/>
    <w:rsid w:val="0089589C"/>
    <w:rsid w:val="008A128C"/>
    <w:rsid w:val="008B5D7F"/>
    <w:rsid w:val="008C70A9"/>
    <w:rsid w:val="008D28D9"/>
    <w:rsid w:val="008E3C0E"/>
    <w:rsid w:val="008F0BC1"/>
    <w:rsid w:val="008F3ECE"/>
    <w:rsid w:val="008F537A"/>
    <w:rsid w:val="009026F7"/>
    <w:rsid w:val="00902D09"/>
    <w:rsid w:val="00934753"/>
    <w:rsid w:val="00944399"/>
    <w:rsid w:val="00947235"/>
    <w:rsid w:val="0096645B"/>
    <w:rsid w:val="00974BEA"/>
    <w:rsid w:val="009930B2"/>
    <w:rsid w:val="009B73A1"/>
    <w:rsid w:val="009B7E50"/>
    <w:rsid w:val="009C1FA9"/>
    <w:rsid w:val="009C63A1"/>
    <w:rsid w:val="009D139E"/>
    <w:rsid w:val="009E1A65"/>
    <w:rsid w:val="009E3FAA"/>
    <w:rsid w:val="009E70C0"/>
    <w:rsid w:val="00A01AE4"/>
    <w:rsid w:val="00A02502"/>
    <w:rsid w:val="00A026A1"/>
    <w:rsid w:val="00A13355"/>
    <w:rsid w:val="00A240DE"/>
    <w:rsid w:val="00A3729C"/>
    <w:rsid w:val="00A42517"/>
    <w:rsid w:val="00A4472F"/>
    <w:rsid w:val="00A53E92"/>
    <w:rsid w:val="00A7105F"/>
    <w:rsid w:val="00A71BDF"/>
    <w:rsid w:val="00A71D3C"/>
    <w:rsid w:val="00A82D7B"/>
    <w:rsid w:val="00A908EB"/>
    <w:rsid w:val="00A952A8"/>
    <w:rsid w:val="00AA03A3"/>
    <w:rsid w:val="00AB5431"/>
    <w:rsid w:val="00AC3B6F"/>
    <w:rsid w:val="00AD2877"/>
    <w:rsid w:val="00AE78C0"/>
    <w:rsid w:val="00AF23CA"/>
    <w:rsid w:val="00B0190F"/>
    <w:rsid w:val="00B05BC5"/>
    <w:rsid w:val="00B105E9"/>
    <w:rsid w:val="00B15861"/>
    <w:rsid w:val="00B316B0"/>
    <w:rsid w:val="00B31F89"/>
    <w:rsid w:val="00B3258F"/>
    <w:rsid w:val="00B3265C"/>
    <w:rsid w:val="00B36276"/>
    <w:rsid w:val="00B36831"/>
    <w:rsid w:val="00B41A02"/>
    <w:rsid w:val="00B41B65"/>
    <w:rsid w:val="00B52221"/>
    <w:rsid w:val="00B54BF7"/>
    <w:rsid w:val="00B56DA4"/>
    <w:rsid w:val="00B7655D"/>
    <w:rsid w:val="00B777FB"/>
    <w:rsid w:val="00B854DE"/>
    <w:rsid w:val="00B93C1A"/>
    <w:rsid w:val="00BA2D61"/>
    <w:rsid w:val="00BA4BC5"/>
    <w:rsid w:val="00BB0983"/>
    <w:rsid w:val="00BC141E"/>
    <w:rsid w:val="00BD426B"/>
    <w:rsid w:val="00BE0601"/>
    <w:rsid w:val="00BE12EF"/>
    <w:rsid w:val="00BF03A4"/>
    <w:rsid w:val="00BF1EC9"/>
    <w:rsid w:val="00BF2702"/>
    <w:rsid w:val="00C00843"/>
    <w:rsid w:val="00C1539F"/>
    <w:rsid w:val="00C16334"/>
    <w:rsid w:val="00C21E48"/>
    <w:rsid w:val="00C34283"/>
    <w:rsid w:val="00C43283"/>
    <w:rsid w:val="00C43F7B"/>
    <w:rsid w:val="00C53C9E"/>
    <w:rsid w:val="00C65CC2"/>
    <w:rsid w:val="00C71A15"/>
    <w:rsid w:val="00C95044"/>
    <w:rsid w:val="00C95B68"/>
    <w:rsid w:val="00CB137A"/>
    <w:rsid w:val="00CE5AEE"/>
    <w:rsid w:val="00CE66E7"/>
    <w:rsid w:val="00CF0AFA"/>
    <w:rsid w:val="00D029C8"/>
    <w:rsid w:val="00D15244"/>
    <w:rsid w:val="00D16D86"/>
    <w:rsid w:val="00D34816"/>
    <w:rsid w:val="00D42113"/>
    <w:rsid w:val="00D57D86"/>
    <w:rsid w:val="00D66F68"/>
    <w:rsid w:val="00D714CF"/>
    <w:rsid w:val="00D721D8"/>
    <w:rsid w:val="00D76E50"/>
    <w:rsid w:val="00D8000E"/>
    <w:rsid w:val="00D85FDC"/>
    <w:rsid w:val="00D8605F"/>
    <w:rsid w:val="00D93F50"/>
    <w:rsid w:val="00D94A2E"/>
    <w:rsid w:val="00D95008"/>
    <w:rsid w:val="00DA04F7"/>
    <w:rsid w:val="00DA5F73"/>
    <w:rsid w:val="00DB4D0A"/>
    <w:rsid w:val="00DC3444"/>
    <w:rsid w:val="00DC75DD"/>
    <w:rsid w:val="00DD6100"/>
    <w:rsid w:val="00DE488B"/>
    <w:rsid w:val="00DE532B"/>
    <w:rsid w:val="00DE583E"/>
    <w:rsid w:val="00DF77F2"/>
    <w:rsid w:val="00E030A0"/>
    <w:rsid w:val="00E11EF2"/>
    <w:rsid w:val="00E12831"/>
    <w:rsid w:val="00E20B47"/>
    <w:rsid w:val="00E27CA7"/>
    <w:rsid w:val="00E27DD0"/>
    <w:rsid w:val="00E43A0D"/>
    <w:rsid w:val="00E4590D"/>
    <w:rsid w:val="00E46522"/>
    <w:rsid w:val="00E60BE4"/>
    <w:rsid w:val="00E630FA"/>
    <w:rsid w:val="00E910E7"/>
    <w:rsid w:val="00E913BC"/>
    <w:rsid w:val="00E97764"/>
    <w:rsid w:val="00EA260F"/>
    <w:rsid w:val="00EA667D"/>
    <w:rsid w:val="00EB467B"/>
    <w:rsid w:val="00EB559E"/>
    <w:rsid w:val="00EB6423"/>
    <w:rsid w:val="00ED2E82"/>
    <w:rsid w:val="00EE19BC"/>
    <w:rsid w:val="00EE6ED8"/>
    <w:rsid w:val="00EF08B6"/>
    <w:rsid w:val="00F066EE"/>
    <w:rsid w:val="00F164D7"/>
    <w:rsid w:val="00F2573C"/>
    <w:rsid w:val="00F26234"/>
    <w:rsid w:val="00F322EB"/>
    <w:rsid w:val="00F36077"/>
    <w:rsid w:val="00F41211"/>
    <w:rsid w:val="00F62128"/>
    <w:rsid w:val="00F77EA1"/>
    <w:rsid w:val="00F8000E"/>
    <w:rsid w:val="00F8348A"/>
    <w:rsid w:val="00F856F4"/>
    <w:rsid w:val="00F92B3D"/>
    <w:rsid w:val="00FD3153"/>
    <w:rsid w:val="00FD73E1"/>
    <w:rsid w:val="00FF14BE"/>
    <w:rsid w:val="00FF6B61"/>
    <w:rsid w:val="00FF729A"/>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4BE"/>
  </w:style>
  <w:style w:type="paragraph" w:styleId="Heading1">
    <w:name w:val="heading 1"/>
    <w:basedOn w:val="Normal"/>
    <w:link w:val="Heading1Char"/>
    <w:uiPriority w:val="9"/>
    <w:qFormat/>
    <w:rsid w:val="00A53E9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A"/>
    </w:rPr>
  </w:style>
  <w:style w:type="paragraph" w:styleId="Heading2">
    <w:name w:val="heading 2"/>
    <w:basedOn w:val="Normal"/>
    <w:link w:val="Heading2Char"/>
    <w:uiPriority w:val="9"/>
    <w:qFormat/>
    <w:rsid w:val="00A53E92"/>
    <w:pPr>
      <w:spacing w:before="100" w:beforeAutospacing="1" w:after="100" w:afterAutospacing="1" w:line="240" w:lineRule="auto"/>
      <w:outlineLvl w:val="1"/>
    </w:pPr>
    <w:rPr>
      <w:rFonts w:ascii="Times New Roman" w:eastAsia="Times New Roman" w:hAnsi="Times New Roman" w:cs="Times New Roman"/>
      <w:b/>
      <w:bCs/>
      <w:sz w:val="36"/>
      <w:szCs w:val="36"/>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E92"/>
    <w:rPr>
      <w:rFonts w:ascii="Times New Roman" w:eastAsia="Times New Roman" w:hAnsi="Times New Roman" w:cs="Times New Roman"/>
      <w:b/>
      <w:bCs/>
      <w:kern w:val="36"/>
      <w:sz w:val="48"/>
      <w:szCs w:val="48"/>
      <w:lang w:eastAsia="en-ZA"/>
    </w:rPr>
  </w:style>
  <w:style w:type="character" w:customStyle="1" w:styleId="Heading2Char">
    <w:name w:val="Heading 2 Char"/>
    <w:basedOn w:val="DefaultParagraphFont"/>
    <w:link w:val="Heading2"/>
    <w:uiPriority w:val="9"/>
    <w:rsid w:val="00A53E92"/>
    <w:rPr>
      <w:rFonts w:ascii="Times New Roman" w:eastAsia="Times New Roman" w:hAnsi="Times New Roman" w:cs="Times New Roman"/>
      <w:b/>
      <w:bCs/>
      <w:sz w:val="36"/>
      <w:szCs w:val="36"/>
      <w:lang w:eastAsia="en-ZA"/>
    </w:rPr>
  </w:style>
  <w:style w:type="paragraph" w:styleId="NormalWeb">
    <w:name w:val="Normal (Web)"/>
    <w:basedOn w:val="Normal"/>
    <w:uiPriority w:val="99"/>
    <w:semiHidden/>
    <w:unhideWhenUsed/>
    <w:rsid w:val="00A53E92"/>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r="http://schemas.openxmlformats.org/officeDocument/2006/relationships" xmlns:w="http://schemas.openxmlformats.org/wordprocessingml/2006/main">
  <w:divs>
    <w:div w:id="44153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6B6B1-F0FE-43AD-A012-769CA6751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4</Pages>
  <Words>1238</Words>
  <Characters>7060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Preyen Naidu</dc:creator>
  <cp:lastModifiedBy>Preyen Naidu</cp:lastModifiedBy>
  <cp:revision>4</cp:revision>
  <dcterms:created xsi:type="dcterms:W3CDTF">2016-07-28T10:38:00Z</dcterms:created>
  <dcterms:modified xsi:type="dcterms:W3CDTF">2016-09-02T09:17:00Z</dcterms:modified>
</cp:coreProperties>
</file>